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UNTERMIETVERTRAG FÜR PRAXISRÄUME</w:t>
      </w:r>
    </w:p>
    <w:p/>
    <w:p/>
    <w:p>
      <w:r>
        <w:rPr>
          <w:b/>
          <w:sz w:val="24"/>
        </w:rPr>
        <w:t>VERTRAGSPARTNER</w:t>
      </w:r>
    </w:p>
    <w:p>
      <w:r>
        <w:rPr>
          <w:b w:val="0"/>
          <w:sz w:val="20"/>
        </w:rPr>
        <w:t>Vermieter (Hauptmieter):</w:t>
      </w:r>
    </w:p>
    <w:p>
      <w:r>
        <w:rPr>
          <w:b w:val="0"/>
          <w:sz w:val="20"/>
        </w:rPr>
        <w:t>Name / 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0"/>
        </w:rPr>
        <w:t>Untermieter:</w:t>
      </w:r>
    </w:p>
    <w:p>
      <w:r>
        <w:rPr>
          <w:b w:val="0"/>
          <w:sz w:val="20"/>
        </w:rPr>
        <w:t>Name / 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/>
    <w:p>
      <w:r>
        <w:rPr>
          <w:b/>
          <w:sz w:val="24"/>
        </w:rPr>
        <w:t>PRÄAMBEL</w:t>
      </w:r>
    </w:p>
    <w:p>
      <w:r>
        <w:rPr>
          <w:b w:val="0"/>
          <w:sz w:val="20"/>
        </w:rPr>
        <w:t>Der Vermieter ist Hauptmieter der Praxisräume und möchte diese ganz oder teilweise an den Untermieter untervermieten. Der Untermieter erklärt sich mit den Bedingungen dieses Vertrags einverstanden.</w:t>
      </w:r>
    </w:p>
    <w:p/>
    <w:p/>
    <w:p>
      <w:r>
        <w:rPr>
          <w:b/>
          <w:sz w:val="20"/>
        </w:rPr>
        <w:t>§1 – MIETOBJEKT</w:t>
      </w:r>
    </w:p>
    <w:p>
      <w:r>
        <w:rPr>
          <w:b w:val="0"/>
          <w:sz w:val="20"/>
        </w:rPr>
        <w:t>Der Vermieter vermietet an den Untermieter folgende Praxisräume zur Nutzung:</w:t>
      </w:r>
    </w:p>
    <w:p>
      <w:r>
        <w:rPr>
          <w:b w:val="0"/>
          <w:sz w:val="20"/>
        </w:rPr>
        <w:t>Adresse:</w:t>
      </w:r>
    </w:p>
    <w:p>
      <w:r>
        <w:rPr>
          <w:b w:val="0"/>
          <w:sz w:val="20"/>
        </w:rPr>
        <w:t>Beschreibung der Räume (Größe, Lage, Ausstattung):</w:t>
      </w:r>
    </w:p>
    <w:p/>
    <w:p>
      <w:r>
        <w:rPr>
          <w:b/>
          <w:sz w:val="20"/>
        </w:rPr>
        <w:t>§2 – MIETZWECK</w:t>
      </w:r>
    </w:p>
    <w:p>
      <w:r>
        <w:rPr>
          <w:b w:val="0"/>
          <w:sz w:val="20"/>
        </w:rPr>
        <w:t>Die angemieteten Räume dürfen ausschließlich zu folgenden Zwecken genutzt werden:</w:t>
      </w:r>
    </w:p>
    <w:p>
      <w:r>
        <w:rPr>
          <w:b w:val="0"/>
          <w:sz w:val="20"/>
        </w:rPr>
        <w:t>Praxisbetrieb im Bereich:</w:t>
      </w:r>
    </w:p>
    <w:p/>
    <w:p>
      <w:r>
        <w:rPr>
          <w:b/>
          <w:sz w:val="20"/>
        </w:rPr>
        <w:t>§3 – MIETDAUER</w:t>
      </w:r>
    </w:p>
    <w:p>
      <w:r>
        <w:rPr>
          <w:b w:val="0"/>
          <w:sz w:val="20"/>
        </w:rPr>
        <w:t>Das Untermietverhältnis beginnt am ____________ und läuft bis ____________.</w:t>
      </w:r>
    </w:p>
    <w:p>
      <w:r>
        <w:rPr>
          <w:b w:val="0"/>
          <w:sz w:val="20"/>
        </w:rPr>
        <w:t>Eine Verlängerung bedarf der schriftlichen Vereinbarung beider Parteien.</w:t>
      </w:r>
    </w:p>
    <w:p/>
    <w:p>
      <w:r>
        <w:rPr>
          <w:b/>
          <w:sz w:val="20"/>
        </w:rPr>
        <w:t>§4 – MIETZINS UND NEBENKOSTEN</w:t>
      </w:r>
    </w:p>
    <w:p>
      <w:r>
        <w:rPr>
          <w:b w:val="0"/>
          <w:sz w:val="20"/>
        </w:rPr>
        <w:t>Der monatliche Mietzins beträgt __________________ Euro und ist jeweils zum _____ eines Monats im Voraus auf folgendes Konto zu zahlen:</w:t>
      </w:r>
    </w:p>
    <w:p>
      <w:r>
        <w:rPr>
          <w:b w:val="0"/>
          <w:sz w:val="20"/>
        </w:rPr>
        <w:t>Kontoinhaber:</w:t>
      </w:r>
    </w:p>
    <w:p>
      <w:r>
        <w:rPr>
          <w:b w:val="0"/>
          <w:sz w:val="20"/>
        </w:rPr>
        <w:t>IBAN:</w:t>
      </w:r>
    </w:p>
    <w:p>
      <w:r>
        <w:rPr>
          <w:b w:val="0"/>
          <w:sz w:val="20"/>
        </w:rPr>
        <w:t>BIC: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Nebenkosten (z.B. Strom, Wasser, Heizung) sind [im Mietzins enthalten / werden separat abgerechnet und betragen monatlich etwa ______ Euro].</w:t>
      </w:r>
    </w:p>
    <w:p/>
    <w:p>
      <w:r>
        <w:rPr>
          <w:b/>
          <w:sz w:val="20"/>
        </w:rPr>
        <w:t>§5 – KAUTION</w:t>
      </w:r>
    </w:p>
    <w:p>
      <w:r>
        <w:rPr>
          <w:b w:val="0"/>
          <w:sz w:val="20"/>
        </w:rPr>
        <w:t>Der Untermieter leistet eine Kaution in Höhe von __________________ Euro, zahlbar bis zum ____________.</w:t>
      </w:r>
    </w:p>
    <w:p>
      <w:r>
        <w:rPr>
          <w:b w:val="0"/>
          <w:sz w:val="20"/>
        </w:rPr>
        <w:t>Die Kaution wird verzinst und nach Beendigung des Mietverhältnisses und ordnungsgemäßer Rückgabe der Räume zurückerstattet.</w:t>
      </w:r>
    </w:p>
    <w:p/>
    <w:p>
      <w:r>
        <w:rPr>
          <w:b/>
          <w:sz w:val="20"/>
        </w:rPr>
        <w:t>§6 – NUTZUNG UND INSTANDHALTUNG</w:t>
      </w:r>
    </w:p>
    <w:p>
      <w:r>
        <w:rPr>
          <w:b w:val="0"/>
          <w:sz w:val="20"/>
        </w:rPr>
        <w:t>Der Untermieter verpflichtet sich, die Räume sowie die gemeinschaftlich genutzten Flächen pfleglich zu behandeln und Schäden unverzüglich zu melden.</w:t>
      </w:r>
    </w:p>
    <w:p>
      <w:r>
        <w:rPr>
          <w:b w:val="0"/>
          <w:sz w:val="20"/>
        </w:rPr>
        <w:t>Renovierungs- und Instandhaltungsarbeiten, die über die vertragsgemäße Nutzung hinausgehen, bedürfen der Zustimmung des Vermieters.</w:t>
      </w:r>
    </w:p>
    <w:p/>
    <w:p>
      <w:r>
        <w:rPr>
          <w:b/>
          <w:sz w:val="20"/>
        </w:rPr>
        <w:t>§7 – UNTERVERMIETUNG UND VERÄNDERUNGEN</w:t>
      </w:r>
    </w:p>
    <w:p>
      <w:r>
        <w:rPr>
          <w:b w:val="0"/>
          <w:sz w:val="20"/>
        </w:rPr>
        <w:t>Eine Weitervermietung oder Überlassung an Dritte ist nur mit schriftlicher Zustimmung des Vermieters erlaubt.</w:t>
      </w:r>
    </w:p>
    <w:p>
      <w:r>
        <w:rPr>
          <w:b w:val="0"/>
          <w:sz w:val="20"/>
        </w:rPr>
        <w:t>Bauliche Veränderungen oder Installationen dürfen nur mit vorheriger Genehmigung vorgenommen werden.</w:t>
      </w:r>
    </w:p>
    <w:p/>
    <w:p>
      <w:r>
        <w:rPr>
          <w:b/>
          <w:sz w:val="20"/>
        </w:rPr>
        <w:t>§8 – HAFTUNG UND VERSICHERUNG</w:t>
      </w:r>
    </w:p>
    <w:p>
      <w:r>
        <w:rPr>
          <w:b w:val="0"/>
          <w:sz w:val="20"/>
        </w:rPr>
        <w:t>Der Untermieter haftet für Schäden, die durch ihn oder seine Besucher verursacht werden.</w:t>
      </w:r>
    </w:p>
    <w:p>
      <w:r>
        <w:rPr>
          <w:b w:val="0"/>
          <w:sz w:val="20"/>
        </w:rPr>
        <w:t>Der Untermieter verpflichtet sich, eine Haftpflichtversicherung für die gemieteten Räume abzuschließen und auf Verlangen nachzuweisen.</w:t>
      </w:r>
    </w:p>
    <w:p/>
    <w:p>
      <w:r>
        <w:rPr>
          <w:b/>
          <w:sz w:val="20"/>
        </w:rPr>
        <w:t>§9 – KÜNDIGUNG</w:t>
      </w:r>
    </w:p>
    <w:p>
      <w:r>
        <w:rPr>
          <w:b w:val="0"/>
          <w:sz w:val="20"/>
        </w:rPr>
        <w:t>Das Untermietverhältnis kann von beiden Parteien mit einer Frist von __________ Monaten zum Monatsende schriftlich gekündigt werden.</w:t>
      </w:r>
    </w:p>
    <w:p>
      <w:r>
        <w:rPr>
          <w:b w:val="0"/>
          <w:sz w:val="20"/>
        </w:rPr>
        <w:t>Das Recht zur fristlosen Kündigung aus wichtigem Grund bleibt unberührt.</w:t>
      </w:r>
    </w:p>
    <w:p/>
    <w:p>
      <w:r>
        <w:rPr>
          <w:b/>
          <w:sz w:val="20"/>
        </w:rPr>
        <w:t>§10 – RÜCKGABE</w:t>
      </w:r>
    </w:p>
    <w:p>
      <w:r>
        <w:rPr>
          <w:b w:val="0"/>
          <w:sz w:val="20"/>
        </w:rPr>
        <w:t>Bei Beendigung des Mietverhältnisses sind die Räume in ordnungsgemäßem Zustand zurückzugeben.</w:t>
      </w:r>
    </w:p>
    <w:p>
      <w:r>
        <w:rPr>
          <w:b w:val="0"/>
          <w:sz w:val="20"/>
        </w:rPr>
        <w:t>Alle Schlüssel sind auszuhändigen.</w:t>
      </w:r>
    </w:p>
    <w:p/>
    <w:p>
      <w:r>
        <w:rPr>
          <w:b/>
          <w:sz w:val="20"/>
        </w:rPr>
        <w:t>§11 – SONSTIGE VEREINBARUNGEN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/>
    <w:p>
      <w:r>
        <w:rPr>
          <w:b/>
          <w:sz w:val="20"/>
        </w:rPr>
        <w:t>§12 – SALVATORISCHE KLAUSEL</w:t>
      </w:r>
    </w:p>
    <w:p>
      <w:r>
        <w:rPr>
          <w:b w:val="0"/>
          <w:sz w:val="20"/>
        </w:rPr>
        <w:t>Sollten einzelne Bestimmungen dieses Vertrags unwirksam sein oder werden, bleibt die Wirksamkeit der übrigen Bestimmungen unberührt.</w:t>
      </w:r>
    </w:p>
    <w:p>
      <w:r>
        <w:rPr>
          <w:b w:val="0"/>
          <w:sz w:val="20"/>
        </w:rPr>
        <w:t>Die Vertragspartner verpflichten sich, die unwirksame Bestimmung durch eine wirksame zu ersetzen, die dem wirtschaftlichen Zweck am nächsten kommt.</w:t>
      </w:r>
    </w:p>
    <w:p/>
    <w:p/>
    <w:p>
      <w:r>
        <w:rPr>
          <w:b w:val="0"/>
          <w:sz w:val="20"/>
        </w:rPr>
        <w:t>Ort, Datum: _______________________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Vermieter (Hauptmieter)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Untermieter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https://wohnen-experte.com/untermietvertrag-praxisraume/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untermietvertrag-praxisraume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