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SUBLEASE AGREEMENT</w:t>
      </w:r>
    </w:p>
    <w:p/>
    <w:p>
      <w:r>
        <w:rPr>
          <w:b/>
          <w:sz w:val="24"/>
        </w:rPr>
        <w:t>PARTIES</w:t>
      </w:r>
    </w:p>
    <w:p>
      <w:r>
        <w:rPr>
          <w:b w:val="0"/>
          <w:sz w:val="20"/>
        </w:rPr>
        <w:t>Sublessor:</w:t>
      </w:r>
    </w:p>
    <w:p>
      <w:r>
        <w:rPr>
          <w:b w:val="0"/>
          <w:sz w:val="20"/>
        </w:rPr>
        <w:t>Name:</w:t>
      </w:r>
    </w:p>
    <w:p>
      <w:r>
        <w:rPr>
          <w:b w:val="0"/>
          <w:sz w:val="20"/>
        </w:rPr>
        <w:t>Address:</w:t>
      </w:r>
    </w:p>
    <w:p>
      <w:r>
        <w:rPr>
          <w:b w:val="0"/>
          <w:sz w:val="20"/>
        </w:rPr>
        <w:t>Phone:</w:t>
      </w:r>
    </w:p>
    <w:p>
      <w:r>
        <w:rPr>
          <w:b w:val="0"/>
          <w:sz w:val="20"/>
        </w:rPr>
        <w:t>Email:</w:t>
      </w:r>
    </w:p>
    <w:p/>
    <w:p>
      <w:r>
        <w:rPr>
          <w:b w:val="0"/>
          <w:sz w:val="20"/>
        </w:rPr>
        <w:t>Sublessee:</w:t>
      </w:r>
    </w:p>
    <w:p>
      <w:r>
        <w:rPr>
          <w:b w:val="0"/>
          <w:sz w:val="20"/>
        </w:rPr>
        <w:t>Name:</w:t>
      </w:r>
    </w:p>
    <w:p>
      <w:r>
        <w:rPr>
          <w:b w:val="0"/>
          <w:sz w:val="20"/>
        </w:rPr>
        <w:t>Address:</w:t>
      </w:r>
    </w:p>
    <w:p>
      <w:r>
        <w:rPr>
          <w:b w:val="0"/>
          <w:sz w:val="20"/>
        </w:rPr>
        <w:t>Phone:</w:t>
      </w:r>
    </w:p>
    <w:p>
      <w:r>
        <w:rPr>
          <w:b w:val="0"/>
          <w:sz w:val="20"/>
        </w:rPr>
        <w:t>Email:</w:t>
      </w:r>
    </w:p>
    <w:p/>
    <w:p>
      <w:r>
        <w:rPr>
          <w:b/>
          <w:sz w:val="20"/>
        </w:rPr>
        <w:t>The parties agree as follows:</w:t>
      </w:r>
    </w:p>
    <w:p/>
    <w:p>
      <w:r>
        <w:rPr>
          <w:b/>
          <w:sz w:val="24"/>
        </w:rPr>
        <w:t>RECITALS</w:t>
      </w:r>
    </w:p>
    <w:p>
      <w:r>
        <w:rPr>
          <w:b w:val="0"/>
          <w:sz w:val="20"/>
        </w:rPr>
        <w:t>I. The Sublessor is the tenant under a lease agreement (the “Head Lease”) for the premises described below.</w:t>
      </w:r>
    </w:p>
    <w:p>
      <w:r>
        <w:rPr>
          <w:b w:val="0"/>
          <w:sz w:val="20"/>
        </w:rPr>
        <w:t>II. The Sublessee desires to sublease the Premises from the Sublessor, and the Sublessor agrees to sublease the Premises to the Sublessee under the terms set forth in this Agreement.</w:t>
      </w:r>
    </w:p>
    <w:p/>
    <w:p>
      <w:r>
        <w:rPr>
          <w:b/>
          <w:sz w:val="24"/>
        </w:rPr>
        <w:t>AGREEMENT</w:t>
      </w:r>
    </w:p>
    <w:p>
      <w:r>
        <w:rPr>
          <w:b/>
          <w:sz w:val="20"/>
        </w:rPr>
        <w:t>§1 – PREMISES</w:t>
      </w:r>
    </w:p>
    <w:p>
      <w:r>
        <w:rPr>
          <w:b w:val="0"/>
          <w:sz w:val="20"/>
        </w:rPr>
        <w:t>The Sublessor hereby subleases to the Sublessee, and the Sublessee hereby takes from the Sublessor, the premises located at:</w:t>
      </w:r>
    </w:p>
    <w:p/>
    <w:p>
      <w:r>
        <w:rPr>
          <w:b/>
          <w:sz w:val="20"/>
        </w:rPr>
        <w:t>§2 – TERM</w:t>
      </w:r>
    </w:p>
    <w:p>
      <w:r>
        <w:rPr>
          <w:b w:val="0"/>
          <w:sz w:val="20"/>
        </w:rPr>
        <w:t>The term of this Sublease shall commence on and end on .</w:t>
      </w:r>
    </w:p>
    <w:p/>
    <w:p>
      <w:r>
        <w:rPr>
          <w:b/>
          <w:sz w:val="20"/>
        </w:rPr>
        <w:t>§3 – RENT</w:t>
      </w:r>
    </w:p>
    <w:p>
      <w:r>
        <w:rPr>
          <w:b w:val="0"/>
          <w:sz w:val="20"/>
        </w:rPr>
        <w:t>The Sublessee shall pay to the Sublessor a monthly rent of EUR , payable in advance on the first day of each month.</w:t>
      </w:r>
    </w:p>
    <w:p/>
    <w:p>
      <w:r>
        <w:rPr>
          <w:b/>
          <w:sz w:val="20"/>
        </w:rPr>
        <w:t>§4 – SECURITY DEPOSIT</w:t>
      </w:r>
    </w:p>
    <w:p>
      <w:r>
        <w:rPr>
          <w:b w:val="0"/>
          <w:sz w:val="20"/>
        </w:rPr>
        <w:t>The Sublessee shall pay a security deposit of EUR  to the Sublessor upon signing this Agreement, refundable subject to the terms of this Agreement.</w:t>
      </w:r>
    </w:p>
    <w:p/>
    <w:p>
      <w:r>
        <w:rPr>
          <w:b/>
          <w:sz w:val="20"/>
        </w:rPr>
        <w:t>§5 – USE OF PREMISES</w:t>
      </w:r>
    </w:p>
    <w:p>
      <w:r>
        <w:rPr>
          <w:b w:val="0"/>
          <w:sz w:val="20"/>
        </w:rPr>
        <w:t>The Premises shall be used solely for residential purposes and in compliance with the Head Lease and applicable laws.</w:t>
      </w:r>
    </w:p>
    <w:p/>
    <w:p>
      <w:r>
        <w:rPr>
          <w:b/>
          <w:sz w:val="20"/>
        </w:rPr>
        <w:t>§6 – OBLIGATIONS OF THE SUBLESSEE</w:t>
      </w:r>
    </w:p>
    <w:p>
      <w:r>
        <w:rPr>
          <w:b w:val="0"/>
          <w:sz w:val="20"/>
        </w:rPr>
        <w:t>The Sublessee agrees to maintain the Premises in good condition, comply with all relevant laws, and not cause any disturbance or damage.</w:t>
      </w:r>
    </w:p>
    <w:p/>
    <w:p>
      <w:r>
        <w:rPr>
          <w:b/>
          <w:sz w:val="20"/>
        </w:rPr>
        <w:t>§7 – OBLIGATIONS OF THE SUBLESSOR</w:t>
      </w:r>
    </w:p>
    <w:p>
      <w:r>
        <w:rPr>
          <w:b w:val="0"/>
          <w:sz w:val="20"/>
        </w:rPr>
        <w:t>The Sublessor guarantees that the Head Lease permits subleasing, and shall not interfere with the Sublessee’s peaceful possession of the Premises.</w:t>
      </w:r>
    </w:p>
    <w:p/>
    <w:p>
      <w:r>
        <w:rPr>
          <w:b/>
          <w:sz w:val="20"/>
        </w:rPr>
        <w:t>§8 – TERMINATION</w:t>
      </w:r>
    </w:p>
    <w:p>
      <w:r>
        <w:rPr>
          <w:b w:val="0"/>
          <w:sz w:val="20"/>
        </w:rPr>
        <w:t>This Sublease may be terminated prior to its expiration only with mutual written consent of both parties or for cause as permitted by law.</w:t>
      </w:r>
    </w:p>
    <w:p/>
    <w:p>
      <w:r>
        <w:rPr>
          <w:b/>
          <w:sz w:val="20"/>
        </w:rPr>
        <w:t>§9 – LIABILITY AND INSURANCE</w:t>
      </w:r>
    </w:p>
    <w:p>
      <w:r>
        <w:rPr>
          <w:b w:val="0"/>
          <w:sz w:val="20"/>
        </w:rPr>
        <w:t>Each party shall be liable for damages caused by their own fault. The Sublessee is advised to obtain renter’s insurance.</w:t>
      </w:r>
    </w:p>
    <w:p/>
    <w:p>
      <w:r>
        <w:rPr>
          <w:b/>
          <w:sz w:val="20"/>
        </w:rPr>
        <w:t>§10 – GOVERNING LAW AND JURISDICTION</w:t>
      </w:r>
    </w:p>
    <w:p>
      <w:r>
        <w:rPr>
          <w:b w:val="0"/>
          <w:sz w:val="20"/>
        </w:rPr>
        <w:t>This Agreement shall be governed by and construed in accordance with the laws of the Federal Republic of Germany. The courts of the jurisdiction where the Premises are located shall have exclusive jurisdiction.</w:t>
      </w:r>
    </w:p>
    <w:p/>
    <w:p>
      <w:r>
        <w:rPr>
          <w:b/>
          <w:sz w:val="20"/>
        </w:rPr>
        <w:t>§11 – FURTHER PROVISIONS</w:t>
      </w:r>
    </w:p>
    <w:p>
      <w:r>
        <w:rPr>
          <w:b w:val="0"/>
          <w:sz w:val="20"/>
        </w:rPr>
        <w:t>Any amendments or supplements to this Agreement must be in writing and signed by both parties. Should any provision of this Agreement be invalid, the remainder shall remain unaffected.</w:t>
      </w:r>
    </w:p>
    <w:p/>
    <w:p>
      <w:r>
        <w:rPr>
          <w:b/>
          <w:sz w:val="20"/>
        </w:rPr>
        <w:t>The parties have executed this Sublease Agreement in two identical copies, each party receiving one.</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Sublessor</w:t>
            </w:r>
          </w:p>
        </w:tc>
        <w:tc>
          <w:tcPr>
            <w:tcW w:type="dxa" w:w="4986"/>
          </w:tcPr>
          <w:p>
            <w:pPr>
              <w:jc w:val="center"/>
            </w:pPr>
            <w:r>
              <w:rPr>
                <w:b/>
              </w:rPr>
              <w:t>Sublessee</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Signature: _________________________</w:t>
            </w:r>
          </w:p>
        </w:tc>
        <w:tc>
          <w:tcPr>
            <w:tcW w:type="dxa" w:w="4986"/>
          </w:tcPr>
          <w:p>
            <w:pPr>
              <w:jc w:val="center"/>
            </w:pPr>
            <w:r>
              <w:t>Signature: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https://wohnen-experte.com/untermietvertrag-englisch/</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untermietvertrag-englisch/"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